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F2F5" w14:textId="60D5E95A" w:rsidR="00067229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 w:rsidR="003E67EC">
        <w:rPr>
          <w:rStyle w:val="normaltextrun"/>
          <w:rFonts w:ascii="Times" w:hAnsi="Times" w:cs="Calibri"/>
          <w:sz w:val="22"/>
          <w:szCs w:val="22"/>
        </w:rPr>
        <w:t>-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Port Black </w:t>
      </w:r>
      <w:r w:rsidR="000D7454">
        <w:rPr>
          <w:rStyle w:val="normaltextrun"/>
          <w:rFonts w:ascii="Times" w:hAnsi="Times" w:cs="Calibri"/>
          <w:sz w:val="22"/>
          <w:szCs w:val="22"/>
        </w:rPr>
        <w:t>Mountable Pre-Insulated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Connector, </w:t>
      </w:r>
      <w:r w:rsidR="000A165E">
        <w:rPr>
          <w:rStyle w:val="normaltextrun"/>
          <w:rFonts w:ascii="Times" w:hAnsi="Times" w:cs="Calibri"/>
          <w:sz w:val="22"/>
          <w:szCs w:val="22"/>
        </w:rPr>
        <w:t>3</w:t>
      </w:r>
      <w:r w:rsidR="00585727">
        <w:rPr>
          <w:rStyle w:val="normaltextrun"/>
          <w:rFonts w:ascii="Times" w:hAnsi="Times" w:cs="Calibri"/>
          <w:sz w:val="22"/>
          <w:szCs w:val="22"/>
        </w:rPr>
        <w:t>50 MCM</w:t>
      </w:r>
      <w:r w:rsidR="000A165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4242E">
        <w:rPr>
          <w:rStyle w:val="normaltextrun"/>
          <w:rFonts w:ascii="Times" w:hAnsi="Times" w:cs="Calibri"/>
          <w:sz w:val="22"/>
          <w:szCs w:val="22"/>
        </w:rPr>
        <w:t>-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6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585727">
        <w:rPr>
          <w:rStyle w:val="normaltextrun"/>
          <w:rFonts w:ascii="Times" w:hAnsi="Times" w:cs="Calibri"/>
          <w:sz w:val="22"/>
          <w:szCs w:val="22"/>
        </w:rPr>
        <w:t>AWG</w:t>
      </w:r>
    </w:p>
    <w:p w14:paraId="2A6D879B" w14:textId="77777777" w:rsidR="00BC0C7C" w:rsidRPr="00A8756B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Calibri"/>
          <w:sz w:val="22"/>
          <w:szCs w:val="22"/>
        </w:rPr>
      </w:pPr>
    </w:p>
    <w:p w14:paraId="65F3393F" w14:textId="6B816C80" w:rsidR="0004242E" w:rsidRDefault="00067229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Alternate Title: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04242E">
        <w:rPr>
          <w:rStyle w:val="normaltextrun"/>
          <w:rFonts w:ascii="Times" w:hAnsi="Times" w:cs="Calibri"/>
          <w:sz w:val="22"/>
          <w:szCs w:val="22"/>
        </w:rPr>
        <w:t>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585727">
        <w:rPr>
          <w:rStyle w:val="normaltextrun"/>
          <w:rFonts w:ascii="Times" w:hAnsi="Times" w:cs="Calibri"/>
          <w:sz w:val="22"/>
          <w:szCs w:val="22"/>
        </w:rPr>
        <w:t>350</w:t>
      </w:r>
      <w:r w:rsidR="000A165E">
        <w:rPr>
          <w:rStyle w:val="normaltextrun"/>
          <w:rFonts w:ascii="Times" w:hAnsi="Times" w:cs="Calibri"/>
          <w:sz w:val="22"/>
          <w:szCs w:val="22"/>
        </w:rPr>
        <w:t>-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FD2E0A">
        <w:rPr>
          <w:rStyle w:val="normaltextrun"/>
          <w:rFonts w:ascii="Times" w:hAnsi="Times" w:cs="Calibri"/>
          <w:sz w:val="22"/>
          <w:szCs w:val="22"/>
        </w:rPr>
        <w:t>Dual Sided Entry</w:t>
      </w:r>
      <w:r w:rsidR="0004242E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 w:rsidR="0004242E">
        <w:rPr>
          <w:rStyle w:val="normaltextrun"/>
          <w:rFonts w:ascii="Times" w:hAnsi="Times" w:cs="Calibri"/>
          <w:sz w:val="22"/>
          <w:szCs w:val="22"/>
        </w:rPr>
        <w:t>-Port Connector</w:t>
      </w:r>
    </w:p>
    <w:p w14:paraId="7F184F46" w14:textId="77777777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  <w:r w:rsidRPr="00067229">
        <w:rPr>
          <w:rStyle w:val="eop"/>
          <w:rFonts w:ascii="Times" w:hAnsi="Times" w:cs="Calibri"/>
          <w:sz w:val="22"/>
          <w:szCs w:val="22"/>
        </w:rPr>
        <w:t> </w:t>
      </w:r>
    </w:p>
    <w:p w14:paraId="79FEEA0E" w14:textId="061DE334" w:rsidR="00BC0C7C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Short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 w:rsidR="00BC0C7C">
        <w:rPr>
          <w:rStyle w:val="normaltextrun"/>
          <w:rFonts w:ascii="Times" w:hAnsi="Times" w:cs="Calibri"/>
          <w:sz w:val="22"/>
          <w:szCs w:val="22"/>
        </w:rPr>
        <w:t xml:space="preserve">Polaris Black Multi-Tap </w:t>
      </w:r>
      <w:r w:rsidR="007430EB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BC0C7C">
        <w:rPr>
          <w:rStyle w:val="normaltextrun"/>
          <w:rFonts w:ascii="Times" w:hAnsi="Times" w:cs="Calibri"/>
          <w:sz w:val="22"/>
          <w:szCs w:val="22"/>
        </w:rPr>
        <w:t>Connectors form secure connections between multiple conductors with a rounded design and UV-resistant insulation coating. Installs with a hex key and torque wrench, with no need for cover and taping.</w:t>
      </w:r>
    </w:p>
    <w:p w14:paraId="4366106C" w14:textId="77777777" w:rsidR="00BC0C7C" w:rsidRPr="00067229" w:rsidRDefault="00BC0C7C" w:rsidP="00BC0C7C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3D90EA75" w14:textId="632186B1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Long Description:</w:t>
      </w:r>
      <w:r w:rsidRPr="00067229">
        <w:rPr>
          <w:rStyle w:val="normaltextrun"/>
          <w:rFonts w:ascii="Times" w:hAnsi="Times" w:cs="Calibri"/>
          <w:sz w:val="22"/>
          <w:szCs w:val="22"/>
        </w:rPr>
        <w:t> 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585727">
        <w:rPr>
          <w:rStyle w:val="normaltextrun"/>
          <w:rFonts w:ascii="Times" w:hAnsi="Times" w:cs="Calibri"/>
          <w:sz w:val="22"/>
          <w:szCs w:val="22"/>
        </w:rPr>
        <w:t>350</w:t>
      </w:r>
      <w:r w:rsidR="000A165E">
        <w:rPr>
          <w:rStyle w:val="normaltextrun"/>
          <w:rFonts w:ascii="Times" w:hAnsi="Times" w:cs="Calibri"/>
          <w:sz w:val="22"/>
          <w:szCs w:val="22"/>
        </w:rPr>
        <w:t>-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 xml:space="preserve"> Multi-Tap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 w:rsidR="00FD2E0A">
        <w:rPr>
          <w:rStyle w:val="normaltextrun"/>
          <w:rFonts w:ascii="Times" w:hAnsi="Times" w:cs="Calibri"/>
          <w:sz w:val="22"/>
          <w:szCs w:val="22"/>
        </w:rPr>
        <w:t>Dual-Sided</w:t>
      </w:r>
      <w:r>
        <w:rPr>
          <w:rStyle w:val="normaltextrun"/>
          <w:rFonts w:ascii="Times" w:hAnsi="Times" w:cs="Calibri"/>
          <w:sz w:val="22"/>
          <w:szCs w:val="22"/>
        </w:rPr>
        <w:t xml:space="preserve"> Entry Connector features 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 xml:space="preserve"> ports sized for </w:t>
      </w:r>
      <w:r w:rsidR="00585727">
        <w:rPr>
          <w:rStyle w:val="normaltextrun"/>
          <w:rFonts w:ascii="Times" w:hAnsi="Times" w:cs="Calibri"/>
          <w:sz w:val="22"/>
          <w:szCs w:val="22"/>
        </w:rPr>
        <w:t>350 MCM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6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wires.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Mounting holes on either side of the connector allow for direct mounting to troughs, panels or wireways with 1/4” bolts. </w:t>
      </w:r>
      <w:r>
        <w:rPr>
          <w:rStyle w:val="normaltextrun"/>
          <w:rFonts w:ascii="Times" w:hAnsi="Times" w:cs="Calibri"/>
          <w:sz w:val="22"/>
          <w:szCs w:val="22"/>
        </w:rPr>
        <w:t xml:space="preserve">The body is made from aluminum alloy wrapped in a layer of plastisol insulation. Each 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dual-sided </w:t>
      </w:r>
      <w:r>
        <w:rPr>
          <w:rStyle w:val="normaltextrun"/>
          <w:rFonts w:ascii="Times" w:hAnsi="Times" w:cs="Calibri"/>
          <w:sz w:val="22"/>
          <w:szCs w:val="22"/>
        </w:rPr>
        <w:t xml:space="preserve">port is pre-loaded with an oxide inhibitor, with removable access plugs over the hex screws used to tighten the connections. Installs with a hex key and torque wrench, without any tape or additional supplies. Designed for use in a wide range of splicing applications, including installation in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</w:t>
      </w:r>
    </w:p>
    <w:p w14:paraId="7F6A0016" w14:textId="77777777" w:rsidR="00BC0C7C" w:rsidRDefault="00BC0C7C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</w:pPr>
    </w:p>
    <w:p w14:paraId="30D9B940" w14:textId="60CEFA6D" w:rsidR="00A8756B" w:rsidRPr="00A8756B" w:rsidRDefault="00067229" w:rsidP="00BC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  <w:u w:val="single"/>
        </w:rPr>
      </w:pPr>
      <w:r w:rsidRPr="00A8756B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>Product Features:</w:t>
      </w:r>
      <w:r w:rsidRPr="00A8756B">
        <w:rPr>
          <w:rStyle w:val="normaltextrun"/>
          <w:rFonts w:ascii="Times" w:hAnsi="Times" w:cs="Calibri"/>
          <w:sz w:val="22"/>
          <w:szCs w:val="22"/>
          <w:u w:val="single"/>
        </w:rPr>
        <w:t> </w:t>
      </w:r>
    </w:p>
    <w:p w14:paraId="6BBD8CD4" w14:textId="61C05727" w:rsidR="00A8756B" w:rsidRDefault="00FD2E0A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Dual</w:t>
      </w:r>
      <w:r w:rsidR="003E67EC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-</w:t>
      </w:r>
      <w:r w:rsidR="00A8756B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Side Wire Entry: 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Form secure connections between </w:t>
      </w:r>
      <w:r w:rsidR="000B070F">
        <w:rPr>
          <w:rFonts w:ascii="Times" w:eastAsia="Times New Roman" w:hAnsi="Times" w:cs="Arial"/>
          <w:color w:val="111111"/>
          <w:kern w:val="36"/>
          <w:sz w:val="22"/>
          <w:szCs w:val="22"/>
        </w:rPr>
        <w:t>8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conductors quickly using the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double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-side entry ports sized for wires between </w:t>
      </w:r>
      <w:r w:rsidR="00585727">
        <w:rPr>
          <w:rFonts w:ascii="Times" w:eastAsia="Times New Roman" w:hAnsi="Times" w:cs="Arial"/>
          <w:color w:val="111111"/>
          <w:kern w:val="36"/>
          <w:sz w:val="22"/>
          <w:szCs w:val="22"/>
        </w:rPr>
        <w:t>350 MCM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6</w:t>
      </w:r>
      <w:r w:rsidR="00A8756B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AWG</w:t>
      </w:r>
    </w:p>
    <w:p w14:paraId="5A3C140E" w14:textId="298F5F86" w:rsidR="000D7454" w:rsidRPr="00A8756B" w:rsidRDefault="000D7454" w:rsidP="00A8756B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 xml:space="preserve">Mounting Holes: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Installation is simple with mounting holes on either side of the connector to attach directly to panels or troughs using 1/4" bolts</w:t>
      </w:r>
    </w:p>
    <w:p w14:paraId="6AAB3FDD" w14:textId="75996416" w:rsidR="00BC0C7C" w:rsidRPr="00296E73" w:rsidRDefault="00BC0C7C" w:rsidP="00296E73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 w:rsidRPr="000A233A"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Ergonomic Design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T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he plastisol insulation 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>features rounded corners for a</w:t>
      </w:r>
      <w:r w:rsidRPr="000A233A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comfortable grip</w:t>
      </w:r>
      <w:r w:rsidR="000D7454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and is UV, abrasion and chemical-resistant for durable performance</w:t>
      </w:r>
    </w:p>
    <w:p w14:paraId="46BDF832" w14:textId="077F8D38" w:rsidR="00BC0C7C" w:rsidRDefault="00BC0C7C" w:rsidP="00BC0C7C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Pre-filled Oxide Inhibitor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: All </w:t>
      </w:r>
      <w:r w:rsidR="000B070F">
        <w:rPr>
          <w:rFonts w:ascii="Times" w:eastAsia="Times New Roman" w:hAnsi="Times" w:cs="Arial"/>
          <w:color w:val="111111"/>
          <w:kern w:val="36"/>
          <w:sz w:val="22"/>
          <w:szCs w:val="22"/>
        </w:rPr>
        <w:t>8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 </w:t>
      </w:r>
      <w:r w:rsidR="00FD2E0A">
        <w:rPr>
          <w:rFonts w:ascii="Times" w:eastAsia="Times New Roman" w:hAnsi="Times" w:cs="Arial"/>
          <w:color w:val="111111"/>
          <w:kern w:val="36"/>
          <w:sz w:val="22"/>
          <w:szCs w:val="22"/>
        </w:rPr>
        <w:t>dual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-side entry ports come pre-filled with an oxide inhibitor gel </w:t>
      </w:r>
      <w:r w:rsidR="00296E73"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and covered with secure plugs 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 xml:space="preserve">to prevent corrosion </w:t>
      </w:r>
      <w:r w:rsidR="00296E73">
        <w:rPr>
          <w:rFonts w:ascii="Times" w:eastAsia="Times New Roman" w:hAnsi="Times" w:cs="Arial"/>
          <w:color w:val="111111"/>
          <w:kern w:val="36"/>
          <w:sz w:val="22"/>
          <w:szCs w:val="22"/>
        </w:rPr>
        <w:t>and debris in the port</w:t>
      </w:r>
    </w:p>
    <w:p w14:paraId="3F41666D" w14:textId="65FD9285" w:rsidR="00296E73" w:rsidRPr="00296E73" w:rsidRDefault="00296E73" w:rsidP="00296E73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Times" w:eastAsia="Times New Roman" w:hAnsi="Times" w:cs="Arial"/>
          <w:color w:val="111111"/>
          <w:kern w:val="36"/>
          <w:sz w:val="22"/>
          <w:szCs w:val="22"/>
        </w:rPr>
      </w:pPr>
      <w:r>
        <w:rPr>
          <w:rFonts w:ascii="Times" w:eastAsia="Times New Roman" w:hAnsi="Times" w:cs="Arial"/>
          <w:b/>
          <w:bCs/>
          <w:color w:val="111111"/>
          <w:kern w:val="36"/>
          <w:sz w:val="22"/>
          <w:szCs w:val="22"/>
        </w:rPr>
        <w:t>Parallel Rated</w:t>
      </w:r>
      <w:r>
        <w:rPr>
          <w:rFonts w:ascii="Times" w:eastAsia="Times New Roman" w:hAnsi="Times" w:cs="Arial"/>
          <w:color w:val="111111"/>
          <w:kern w:val="36"/>
          <w:sz w:val="22"/>
          <w:szCs w:val="22"/>
        </w:rPr>
        <w:t>: This connector is specifically designed and rated for parallel installation, providing a safe and secure way to handle larger projects</w:t>
      </w:r>
    </w:p>
    <w:p w14:paraId="62E13BED" w14:textId="086A16EB" w:rsidR="00A8756B" w:rsidRDefault="00A8756B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</w:p>
    <w:p w14:paraId="68FDDE21" w14:textId="2CA6F5BC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Calibri"/>
          <w:sz w:val="22"/>
          <w:szCs w:val="22"/>
        </w:rPr>
      </w:pPr>
      <w:r w:rsidRPr="007004C5">
        <w:rPr>
          <w:rStyle w:val="normaltextrun"/>
          <w:rFonts w:ascii="Times" w:hAnsi="Times" w:cs="Calibri"/>
          <w:b/>
          <w:bCs/>
          <w:sz w:val="22"/>
          <w:szCs w:val="22"/>
          <w:u w:val="single"/>
        </w:rPr>
        <w:t xml:space="preserve">Marketing Copy: </w:t>
      </w:r>
      <w:r>
        <w:rPr>
          <w:rStyle w:val="normaltextrun"/>
          <w:rFonts w:ascii="Times" w:hAnsi="Times" w:cs="Calibri"/>
          <w:sz w:val="22"/>
          <w:szCs w:val="22"/>
        </w:rPr>
        <w:t>The Polaris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585727">
        <w:rPr>
          <w:rStyle w:val="normaltextrun"/>
          <w:rFonts w:ascii="Times" w:hAnsi="Times" w:cs="Calibri"/>
          <w:sz w:val="22"/>
          <w:szCs w:val="22"/>
        </w:rPr>
        <w:t>350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>
        <w:rPr>
          <w:rStyle w:val="normaltextrun"/>
          <w:rFonts w:ascii="Times" w:hAnsi="Times" w:cs="Calibri"/>
          <w:sz w:val="22"/>
          <w:szCs w:val="22"/>
        </w:rPr>
        <w:t xml:space="preserve">-Port </w:t>
      </w:r>
      <w:r w:rsidR="00FD2E0A">
        <w:rPr>
          <w:rStyle w:val="normaltextrun"/>
          <w:rFonts w:ascii="Times" w:hAnsi="Times" w:cs="Calibri"/>
          <w:sz w:val="22"/>
          <w:szCs w:val="22"/>
        </w:rPr>
        <w:t>Dual</w:t>
      </w:r>
      <w:r>
        <w:rPr>
          <w:rStyle w:val="normaltextrun"/>
          <w:rFonts w:ascii="Times" w:hAnsi="Times" w:cs="Calibri"/>
          <w:sz w:val="22"/>
          <w:szCs w:val="22"/>
        </w:rPr>
        <w:t>-Side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Mountable </w:t>
      </w:r>
      <w:r>
        <w:rPr>
          <w:rStyle w:val="normaltextrun"/>
          <w:rFonts w:ascii="Times" w:hAnsi="Times" w:cs="Calibri"/>
          <w:sz w:val="22"/>
          <w:szCs w:val="22"/>
        </w:rPr>
        <w:t xml:space="preserve">Connector provides the simplest solution for forming a secure connection between up to </w:t>
      </w:r>
      <w:r w:rsidR="000B070F">
        <w:rPr>
          <w:rStyle w:val="normaltextrun"/>
          <w:rFonts w:ascii="Times" w:hAnsi="Times" w:cs="Calibri"/>
          <w:sz w:val="22"/>
          <w:szCs w:val="22"/>
        </w:rPr>
        <w:t>eight</w:t>
      </w:r>
      <w:r>
        <w:rPr>
          <w:rStyle w:val="normaltextrun"/>
          <w:rFonts w:ascii="Times" w:hAnsi="Times" w:cs="Calibri"/>
          <w:sz w:val="22"/>
          <w:szCs w:val="22"/>
        </w:rPr>
        <w:t xml:space="preserve"> conductors in applications including cable trays, panel boards, ducts, </w:t>
      </w:r>
      <w:proofErr w:type="gramStart"/>
      <w:r>
        <w:rPr>
          <w:rStyle w:val="normaltextrun"/>
          <w:rFonts w:ascii="Times" w:hAnsi="Times" w:cs="Calibri"/>
          <w:sz w:val="22"/>
          <w:szCs w:val="22"/>
        </w:rPr>
        <w:t>raceways</w:t>
      </w:r>
      <w:proofErr w:type="gramEnd"/>
      <w:r>
        <w:rPr>
          <w:rStyle w:val="normaltextrun"/>
          <w:rFonts w:ascii="Times" w:hAnsi="Times" w:cs="Calibri"/>
          <w:sz w:val="22"/>
          <w:szCs w:val="22"/>
        </w:rPr>
        <w:t xml:space="preserve"> or troughs. Sized for </w:t>
      </w:r>
      <w:r w:rsidR="00585727">
        <w:rPr>
          <w:rStyle w:val="normaltextrun"/>
          <w:rFonts w:ascii="Times" w:hAnsi="Times" w:cs="Calibri"/>
          <w:sz w:val="22"/>
          <w:szCs w:val="22"/>
        </w:rPr>
        <w:t xml:space="preserve">350 MCM </w:t>
      </w:r>
      <w:r>
        <w:rPr>
          <w:rStyle w:val="normaltextrun"/>
          <w:rFonts w:ascii="Times" w:hAnsi="Times" w:cs="Calibri"/>
          <w:sz w:val="22"/>
          <w:szCs w:val="22"/>
        </w:rPr>
        <w:t>-</w:t>
      </w:r>
      <w:r w:rsidR="00FD2E0A">
        <w:rPr>
          <w:rStyle w:val="normaltextrun"/>
          <w:rFonts w:ascii="Times" w:hAnsi="Times" w:cs="Calibri"/>
          <w:sz w:val="22"/>
          <w:szCs w:val="22"/>
        </w:rPr>
        <w:t xml:space="preserve"> 6</w:t>
      </w:r>
      <w:r>
        <w:rPr>
          <w:rStyle w:val="normaltextrun"/>
          <w:rFonts w:ascii="Times" w:hAnsi="Times" w:cs="Calibri"/>
          <w:sz w:val="22"/>
          <w:szCs w:val="22"/>
        </w:rPr>
        <w:t xml:space="preserve"> AWG wires and rated for 600V, this pre-insulated connector comes pre-loaded with an oxide inhibitor and </w:t>
      </w:r>
      <w:r w:rsidRPr="000A233A">
        <w:rPr>
          <w:rStyle w:val="normaltextrun"/>
          <w:rFonts w:ascii="Times" w:hAnsi="Times" w:cs="Calibri"/>
          <w:sz w:val="22"/>
          <w:szCs w:val="22"/>
        </w:rPr>
        <w:t>installs faster than traditional uninsulated connector options</w:t>
      </w:r>
      <w:r>
        <w:rPr>
          <w:rStyle w:val="normaltextrun"/>
          <w:rFonts w:ascii="Times" w:hAnsi="Times" w:cs="Calibri"/>
          <w:sz w:val="22"/>
          <w:szCs w:val="22"/>
        </w:rPr>
        <w:t xml:space="preserve"> using just a hex key and torque wrench.</w:t>
      </w:r>
      <w:r w:rsidR="000D7454">
        <w:rPr>
          <w:rStyle w:val="normaltextrun"/>
          <w:rFonts w:ascii="Times" w:hAnsi="Times" w:cs="Calibri"/>
          <w:sz w:val="22"/>
          <w:szCs w:val="22"/>
        </w:rPr>
        <w:t xml:space="preserve"> Mountable connectors feature 1/4" mounting holes on either side of the connector so they can be directly attached to your installation site.</w:t>
      </w:r>
      <w:r>
        <w:rPr>
          <w:rStyle w:val="normaltextrun"/>
          <w:rFonts w:ascii="Times" w:hAnsi="Times" w:cs="Calibri"/>
          <w:sz w:val="22"/>
          <w:szCs w:val="22"/>
        </w:rPr>
        <w:t xml:space="preserve"> The aluminum alloy body is wrapped in high-dielectric strength plastisol insulation, which is ergonomically molded to offer a comfortable grip, in addition to being resistant to abrasion, chemicals and UV rays. All-in-one design saves time and supplies on each job by eliminating the need for cover and taping; simply brush the conductors clean, strip back their insulation, insert one conductor into each port and secure the covered pressure screws. </w:t>
      </w:r>
      <w:r w:rsidRPr="000A233A">
        <w:rPr>
          <w:rStyle w:val="normaltextrun"/>
          <w:rFonts w:ascii="Times" w:hAnsi="Times" w:cs="Calibri"/>
          <w:sz w:val="22"/>
          <w:szCs w:val="22"/>
        </w:rPr>
        <w:t>The IPL</w:t>
      </w:r>
      <w:r w:rsidR="000D7454">
        <w:rPr>
          <w:rStyle w:val="normaltextrun"/>
          <w:rFonts w:ascii="Times" w:hAnsi="Times" w:cs="Calibri"/>
          <w:sz w:val="22"/>
          <w:szCs w:val="22"/>
        </w:rPr>
        <w:t>M</w:t>
      </w:r>
      <w:r w:rsidR="00FD2E0A">
        <w:rPr>
          <w:rStyle w:val="normaltextrun"/>
          <w:rFonts w:ascii="Times" w:hAnsi="Times" w:cs="Calibri"/>
          <w:sz w:val="22"/>
          <w:szCs w:val="22"/>
        </w:rPr>
        <w:t>D</w:t>
      </w:r>
      <w:r w:rsidR="00585727">
        <w:rPr>
          <w:rStyle w:val="normaltextrun"/>
          <w:rFonts w:ascii="Times" w:hAnsi="Times" w:cs="Calibri"/>
          <w:sz w:val="22"/>
          <w:szCs w:val="22"/>
        </w:rPr>
        <w:t>350</w:t>
      </w:r>
      <w:r w:rsidRPr="000A233A">
        <w:rPr>
          <w:rStyle w:val="normaltextrun"/>
          <w:rFonts w:ascii="Times" w:hAnsi="Times" w:cs="Calibri"/>
          <w:sz w:val="22"/>
          <w:szCs w:val="22"/>
        </w:rPr>
        <w:t>-</w:t>
      </w:r>
      <w:r w:rsidR="000B070F">
        <w:rPr>
          <w:rStyle w:val="normaltextrun"/>
          <w:rFonts w:ascii="Times" w:hAnsi="Times" w:cs="Calibri"/>
          <w:sz w:val="22"/>
          <w:szCs w:val="22"/>
        </w:rPr>
        <w:t>8</w:t>
      </w:r>
      <w:r w:rsidR="00ED76A8">
        <w:rPr>
          <w:rStyle w:val="normaltextrun"/>
          <w:rFonts w:ascii="Times" w:hAnsi="Times" w:cs="Calibri"/>
          <w:sz w:val="22"/>
          <w:szCs w:val="22"/>
        </w:rPr>
        <w:t xml:space="preserve"> </w:t>
      </w:r>
      <w:r w:rsidRPr="000A233A">
        <w:rPr>
          <w:rStyle w:val="normaltextrun"/>
          <w:rFonts w:ascii="Times" w:hAnsi="Times" w:cs="Calibri"/>
          <w:sz w:val="22"/>
          <w:szCs w:val="22"/>
        </w:rPr>
        <w:t>connector is rated for a 90 degrees Celsius operating temperature and dual rated for use with copper and/or aluminum cables</w:t>
      </w:r>
      <w:r>
        <w:rPr>
          <w:rStyle w:val="normaltextrun"/>
          <w:rFonts w:ascii="Times" w:hAnsi="Times" w:cs="Calibri"/>
          <w:sz w:val="22"/>
          <w:szCs w:val="22"/>
        </w:rPr>
        <w:t xml:space="preserve">, up to max AMP ratings of </w:t>
      </w:r>
      <w:r w:rsidR="000B070F">
        <w:rPr>
          <w:rStyle w:val="normaltextrun"/>
          <w:rFonts w:ascii="Times" w:hAnsi="Times" w:cs="Calibri"/>
          <w:sz w:val="22"/>
          <w:szCs w:val="22"/>
        </w:rPr>
        <w:t>1314</w:t>
      </w:r>
      <w:r>
        <w:rPr>
          <w:rStyle w:val="normaltextrun"/>
          <w:rFonts w:ascii="Times" w:hAnsi="Times" w:cs="Calibri"/>
          <w:sz w:val="22"/>
          <w:szCs w:val="22"/>
        </w:rPr>
        <w:t xml:space="preserve"> and </w:t>
      </w:r>
      <w:r w:rsidR="000B070F">
        <w:rPr>
          <w:rStyle w:val="normaltextrun"/>
          <w:rFonts w:ascii="Times" w:hAnsi="Times" w:cs="Calibri"/>
          <w:sz w:val="22"/>
          <w:szCs w:val="22"/>
        </w:rPr>
        <w:t>1028</w:t>
      </w:r>
      <w:r>
        <w:rPr>
          <w:rStyle w:val="normaltextrun"/>
          <w:rFonts w:ascii="Times" w:hAnsi="Times" w:cs="Calibri"/>
          <w:sz w:val="22"/>
          <w:szCs w:val="22"/>
        </w:rPr>
        <w:t xml:space="preserve"> respectively. </w:t>
      </w:r>
      <w:r w:rsidR="00296E73">
        <w:rPr>
          <w:rStyle w:val="normaltextrun"/>
          <w:rFonts w:ascii="Times" w:hAnsi="Times" w:cs="Calibri"/>
          <w:sz w:val="22"/>
          <w:szCs w:val="22"/>
        </w:rPr>
        <w:t xml:space="preserve">These connectors are even UL-listed for parallel configurations, allowing you to tackle larger jobs safely. </w:t>
      </w:r>
      <w:r>
        <w:rPr>
          <w:rStyle w:val="normaltextrun"/>
          <w:rFonts w:ascii="Times" w:hAnsi="Times" w:cs="Calibri"/>
          <w:sz w:val="22"/>
          <w:szCs w:val="22"/>
        </w:rPr>
        <w:t xml:space="preserve">Polaris: the original pre-insulated connector and still the brand most asked for by name. </w:t>
      </w:r>
    </w:p>
    <w:p w14:paraId="1230F3BD" w14:textId="31BC2829" w:rsidR="00067229" w:rsidRPr="00067229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sz w:val="22"/>
          <w:szCs w:val="22"/>
        </w:rPr>
      </w:pPr>
    </w:p>
    <w:p w14:paraId="648D6E24" w14:textId="5CBA2ABB" w:rsidR="00BC0C7C" w:rsidRDefault="00067229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t>Keywords:</w:t>
      </w:r>
      <w:r w:rsidR="00A8756B">
        <w:rPr>
          <w:rFonts w:ascii="Times" w:hAnsi="Times" w:cs="Segoe UI"/>
          <w:b/>
          <w:bCs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Pre insulated electrical conductor </w:t>
      </w:r>
      <w:r w:rsidR="00A8756B">
        <w:rPr>
          <w:rFonts w:ascii="Times" w:hAnsi="Times" w:cs="Segoe UI"/>
          <w:sz w:val="22"/>
          <w:szCs w:val="22"/>
        </w:rPr>
        <w:t>black</w:t>
      </w:r>
      <w:r w:rsidR="000D7454">
        <w:rPr>
          <w:rFonts w:ascii="Times" w:hAnsi="Times" w:cs="Segoe UI"/>
          <w:sz w:val="22"/>
          <w:szCs w:val="22"/>
        </w:rPr>
        <w:t xml:space="preserve"> mountable mount wall </w:t>
      </w:r>
      <w:r w:rsidR="00A8756B" w:rsidRPr="00A8756B">
        <w:rPr>
          <w:rFonts w:ascii="Times" w:hAnsi="Times" w:cs="Segoe UI"/>
          <w:sz w:val="22"/>
          <w:szCs w:val="22"/>
        </w:rPr>
        <w:t xml:space="preserve">multitap connector heavy duty wire filled </w:t>
      </w:r>
      <w:r w:rsidR="00A8756B">
        <w:rPr>
          <w:rFonts w:ascii="Times" w:hAnsi="Times" w:cs="Segoe UI"/>
          <w:sz w:val="22"/>
          <w:szCs w:val="22"/>
        </w:rPr>
        <w:t xml:space="preserve">port </w:t>
      </w:r>
      <w:r w:rsidR="00A8756B" w:rsidRPr="00A8756B">
        <w:rPr>
          <w:rFonts w:ascii="Times" w:hAnsi="Times" w:cs="Segoe UI"/>
          <w:sz w:val="22"/>
          <w:szCs w:val="22"/>
        </w:rPr>
        <w:t xml:space="preserve">oxide inhibitor </w:t>
      </w:r>
      <w:r w:rsidR="00A8756B">
        <w:rPr>
          <w:rFonts w:ascii="Times" w:hAnsi="Times" w:cs="Segoe UI"/>
          <w:sz w:val="22"/>
          <w:szCs w:val="22"/>
        </w:rPr>
        <w:t xml:space="preserve">assembly </w:t>
      </w:r>
      <w:r w:rsidR="00A8756B" w:rsidRPr="00A8756B">
        <w:rPr>
          <w:rFonts w:ascii="Times" w:hAnsi="Times" w:cs="Segoe UI"/>
          <w:sz w:val="22"/>
          <w:szCs w:val="22"/>
        </w:rPr>
        <w:t>protection innovation ergonomic smooth edges splicing</w:t>
      </w:r>
      <w:r w:rsidR="00C038ED">
        <w:rPr>
          <w:rFonts w:ascii="Times" w:hAnsi="Times" w:cs="Segoe UI"/>
          <w:sz w:val="22"/>
          <w:szCs w:val="22"/>
        </w:rPr>
        <w:t xml:space="preserve"> </w:t>
      </w:r>
      <w:r w:rsidR="000B070F">
        <w:rPr>
          <w:rFonts w:ascii="Times" w:hAnsi="Times" w:cs="Segoe UI"/>
          <w:sz w:val="22"/>
          <w:szCs w:val="22"/>
        </w:rPr>
        <w:t>eight</w:t>
      </w:r>
      <w:r w:rsidR="00ED76A8">
        <w:rPr>
          <w:rFonts w:ascii="Times" w:hAnsi="Times" w:cs="Segoe UI"/>
          <w:sz w:val="22"/>
          <w:szCs w:val="22"/>
        </w:rPr>
        <w:t xml:space="preserve"> </w:t>
      </w:r>
      <w:r w:rsidR="00A8756B" w:rsidRPr="00A8756B">
        <w:rPr>
          <w:rFonts w:ascii="Times" w:hAnsi="Times" w:cs="Segoe UI"/>
          <w:sz w:val="22"/>
          <w:szCs w:val="22"/>
        </w:rPr>
        <w:t xml:space="preserve">port </w:t>
      </w:r>
      <w:r w:rsidR="00FD2E0A">
        <w:rPr>
          <w:rFonts w:ascii="Times" w:hAnsi="Times" w:cs="Segoe UI"/>
          <w:sz w:val="22"/>
          <w:szCs w:val="22"/>
        </w:rPr>
        <w:t>dual</w:t>
      </w:r>
      <w:r w:rsidR="00A8756B" w:rsidRPr="00A8756B">
        <w:rPr>
          <w:rFonts w:ascii="Times" w:hAnsi="Times" w:cs="Segoe UI"/>
          <w:sz w:val="22"/>
          <w:szCs w:val="22"/>
        </w:rPr>
        <w:t xml:space="preserve"> side</w:t>
      </w:r>
    </w:p>
    <w:p w14:paraId="49B79DA8" w14:textId="4724504F" w:rsidR="00BC0C7C" w:rsidRDefault="00BC0C7C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5729D451" w14:textId="2827CCC3" w:rsidR="00C038ED" w:rsidRDefault="00C038ED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9E72312" w14:textId="77777777" w:rsidR="00ED76A8" w:rsidRDefault="00ED76A8" w:rsidP="00067229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</w:rPr>
      </w:pPr>
    </w:p>
    <w:p w14:paraId="1FD7BDFA" w14:textId="7B2B9476" w:rsidR="00C038ED" w:rsidRPr="00C038ED" w:rsidRDefault="00067229" w:rsidP="00C038ED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sz w:val="22"/>
          <w:szCs w:val="22"/>
          <w:u w:val="single"/>
        </w:rPr>
      </w:pPr>
      <w:r w:rsidRPr="00A8756B">
        <w:rPr>
          <w:rFonts w:ascii="Times" w:hAnsi="Times" w:cs="Segoe UI"/>
          <w:b/>
          <w:bCs/>
          <w:sz w:val="22"/>
          <w:szCs w:val="22"/>
          <w:u w:val="single"/>
        </w:rPr>
        <w:lastRenderedPageBreak/>
        <w:t>Brand A+ Content:</w:t>
      </w:r>
    </w:p>
    <w:p w14:paraId="57338061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>
        <w:rPr>
          <w:rFonts w:ascii="Times" w:hAnsi="Times" w:cstheme="majorHAnsi"/>
          <w:color w:val="000000"/>
          <w:sz w:val="22"/>
          <w:szCs w:val="22"/>
        </w:rPr>
        <w:t xml:space="preserve"> The Original</w:t>
      </w:r>
    </w:p>
    <w:p w14:paraId="02F778AE" w14:textId="51EB741E" w:rsidR="00C038ED" w:rsidRPr="00E62A74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Polaris was the original innovator in pre-insulated connectors is still the brand most asked for by name</w:t>
      </w:r>
    </w:p>
    <w:p w14:paraId="6ADD6AAC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Built for Professionals</w:t>
      </w:r>
    </w:p>
    <w:p w14:paraId="2DDE1AA6" w14:textId="50D28979" w:rsidR="00C038ED" w:rsidRPr="00C038ED" w:rsidRDefault="00C038ED" w:rsidP="00C038ED">
      <w:pPr>
        <w:rPr>
          <w:rStyle w:val="A3"/>
          <w:rFonts w:ascii="Times" w:hAnsi="Times" w:cstheme="majorHAnsi"/>
          <w:b w:val="0"/>
          <w:bCs w:val="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r>
        <w:rPr>
          <w:rFonts w:ascii="Times" w:hAnsi="Times" w:cstheme="majorHAnsi"/>
          <w:color w:val="000000"/>
          <w:sz w:val="22"/>
          <w:szCs w:val="22"/>
        </w:rPr>
        <w:t>An e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rgonomic rounded </w:t>
      </w:r>
      <w:r>
        <w:rPr>
          <w:rFonts w:ascii="Times" w:hAnsi="Times" w:cstheme="majorHAnsi"/>
          <w:color w:val="000000"/>
          <w:sz w:val="22"/>
          <w:szCs w:val="22"/>
        </w:rPr>
        <w:t>design, aluminum alloy body and removable plugs combine to deliver professional quality every time</w:t>
      </w:r>
    </w:p>
    <w:p w14:paraId="3CB10DA6" w14:textId="77777777" w:rsidR="00C038ED" w:rsidRPr="006367D9" w:rsidRDefault="00C038ED" w:rsidP="00C038ED">
      <w:pPr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Headline: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Easie</w:t>
      </w:r>
      <w:r>
        <w:rPr>
          <w:rFonts w:ascii="Times" w:hAnsi="Times" w:cstheme="majorHAnsi"/>
          <w:color w:val="000000"/>
          <w:sz w:val="22"/>
          <w:szCs w:val="22"/>
        </w:rPr>
        <w:t>st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Installation</w:t>
      </w:r>
    </w:p>
    <w:p w14:paraId="21302D6D" w14:textId="37F0DA59" w:rsidR="00C038ED" w:rsidRPr="00833DD5" w:rsidRDefault="00C038ED" w:rsidP="00C038ED">
      <w:pPr>
        <w:shd w:val="clear" w:color="auto" w:fill="FFFFFF"/>
        <w:outlineLvl w:val="0"/>
        <w:rPr>
          <w:rFonts w:ascii="Times" w:hAnsi="Times" w:cstheme="majorHAnsi"/>
          <w:color w:val="000000"/>
          <w:sz w:val="22"/>
          <w:szCs w:val="22"/>
        </w:rPr>
      </w:pPr>
      <w:r w:rsidRPr="00C038ED">
        <w:rPr>
          <w:rFonts w:ascii="Times" w:hAnsi="Times" w:cstheme="majorHAnsi"/>
          <w:color w:val="000000"/>
          <w:sz w:val="22"/>
          <w:szCs w:val="22"/>
          <w:u w:val="single"/>
        </w:rPr>
        <w:t>Body copy: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theme="majorHAnsi"/>
          <w:color w:val="000000"/>
          <w:sz w:val="22"/>
          <w:szCs w:val="22"/>
        </w:rPr>
        <w:t>Polaris</w:t>
      </w:r>
      <w:proofErr w:type="gramEnd"/>
      <w:r>
        <w:rPr>
          <w:rFonts w:ascii="Times" w:hAnsi="Times" w:cstheme="majorHAnsi"/>
          <w:color w:val="000000"/>
          <w:sz w:val="22"/>
          <w:szCs w:val="22"/>
        </w:rPr>
        <w:t xml:space="preserve"> connectors are pre-loaded with dielectric grease and i</w:t>
      </w:r>
      <w:r w:rsidRPr="006367D9">
        <w:rPr>
          <w:rFonts w:ascii="Times" w:hAnsi="Times" w:cstheme="majorHAnsi"/>
          <w:color w:val="000000"/>
          <w:sz w:val="22"/>
          <w:szCs w:val="22"/>
        </w:rPr>
        <w:t xml:space="preserve">nstall faster </w:t>
      </w:r>
      <w:r>
        <w:rPr>
          <w:rFonts w:ascii="Times" w:hAnsi="Times" w:cstheme="majorHAnsi"/>
          <w:color w:val="000000"/>
          <w:sz w:val="22"/>
          <w:szCs w:val="22"/>
        </w:rPr>
        <w:t>without tape or specialized tools</w:t>
      </w:r>
    </w:p>
    <w:p w14:paraId="504B7DF2" w14:textId="77777777" w:rsidR="00C038ED" w:rsidRPr="00C038ED" w:rsidRDefault="00C038ED" w:rsidP="00C038ED">
      <w:pPr>
        <w:rPr>
          <w:rStyle w:val="A3"/>
          <w:rFonts w:ascii="Times" w:hAnsi="Times"/>
          <w:b w:val="0"/>
          <w:bCs w:val="0"/>
          <w:sz w:val="22"/>
          <w:szCs w:val="22"/>
        </w:rPr>
      </w:pPr>
      <w:r w:rsidRPr="00C038ED">
        <w:rPr>
          <w:rStyle w:val="A3"/>
          <w:rFonts w:ascii="Times" w:hAnsi="Times"/>
          <w:b w:val="0"/>
          <w:bCs w:val="0"/>
          <w:sz w:val="22"/>
          <w:szCs w:val="22"/>
          <w:u w:val="single"/>
        </w:rPr>
        <w:t>Bottom copy:</w:t>
      </w:r>
      <w:r w:rsidRPr="00C038ED">
        <w:rPr>
          <w:rStyle w:val="A3"/>
          <w:rFonts w:ascii="Times" w:hAnsi="Times"/>
          <w:b w:val="0"/>
          <w:bCs w:val="0"/>
          <w:sz w:val="22"/>
          <w:szCs w:val="22"/>
        </w:rPr>
        <w:t xml:space="preserve"> Available in a range of port numbers and arrangements to match your needs, including UL listed parallel configurations</w:t>
      </w:r>
    </w:p>
    <w:p w14:paraId="3A3D27FA" w14:textId="77777777" w:rsidR="00C038ED" w:rsidRPr="0072062C" w:rsidRDefault="00C038ED" w:rsidP="0072062C">
      <w:pPr>
        <w:shd w:val="clear" w:color="auto" w:fill="FFFFFF"/>
        <w:outlineLvl w:val="0"/>
        <w:rPr>
          <w:rFonts w:ascii="Times" w:eastAsia="Times New Roman" w:hAnsi="Times" w:cstheme="majorHAnsi"/>
          <w:b/>
          <w:bCs/>
          <w:color w:val="111111"/>
          <w:kern w:val="36"/>
          <w:sz w:val="22"/>
          <w:szCs w:val="22"/>
        </w:rPr>
      </w:pPr>
    </w:p>
    <w:sectPr w:rsidR="00C038ED" w:rsidRPr="0072062C" w:rsidSect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N Alternate">
    <w:altName w:val="DIN Alternate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7E3F"/>
    <w:multiLevelType w:val="hybridMultilevel"/>
    <w:tmpl w:val="15E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8315D0"/>
    <w:multiLevelType w:val="multilevel"/>
    <w:tmpl w:val="1642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29"/>
    <w:rsid w:val="0004242E"/>
    <w:rsid w:val="00067229"/>
    <w:rsid w:val="00092709"/>
    <w:rsid w:val="000A165E"/>
    <w:rsid w:val="000B070F"/>
    <w:rsid w:val="000C2D01"/>
    <w:rsid w:val="000C430B"/>
    <w:rsid w:val="000D7454"/>
    <w:rsid w:val="000F4F2A"/>
    <w:rsid w:val="0013022A"/>
    <w:rsid w:val="00154533"/>
    <w:rsid w:val="001603D1"/>
    <w:rsid w:val="001C0F2B"/>
    <w:rsid w:val="001C4492"/>
    <w:rsid w:val="00296E73"/>
    <w:rsid w:val="002B579F"/>
    <w:rsid w:val="002D4F29"/>
    <w:rsid w:val="00314238"/>
    <w:rsid w:val="00367AF2"/>
    <w:rsid w:val="003E67EC"/>
    <w:rsid w:val="00493C93"/>
    <w:rsid w:val="004A1D32"/>
    <w:rsid w:val="004E197F"/>
    <w:rsid w:val="00536335"/>
    <w:rsid w:val="00585727"/>
    <w:rsid w:val="005A1C60"/>
    <w:rsid w:val="005B366E"/>
    <w:rsid w:val="00653FFA"/>
    <w:rsid w:val="0072062C"/>
    <w:rsid w:val="00720E19"/>
    <w:rsid w:val="007430EB"/>
    <w:rsid w:val="008A6DBB"/>
    <w:rsid w:val="008B603E"/>
    <w:rsid w:val="009D5429"/>
    <w:rsid w:val="00A8756B"/>
    <w:rsid w:val="00B819C5"/>
    <w:rsid w:val="00BC0C7C"/>
    <w:rsid w:val="00C038ED"/>
    <w:rsid w:val="00C13E51"/>
    <w:rsid w:val="00C4400F"/>
    <w:rsid w:val="00D141E2"/>
    <w:rsid w:val="00D469FA"/>
    <w:rsid w:val="00E76DCB"/>
    <w:rsid w:val="00ED76A8"/>
    <w:rsid w:val="00FD2E0A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B320D"/>
  <w15:chartTrackingRefBased/>
  <w15:docId w15:val="{8935577E-6687-C74C-9348-97C04BE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67229"/>
  </w:style>
  <w:style w:type="character" w:customStyle="1" w:styleId="eop">
    <w:name w:val="eop"/>
    <w:basedOn w:val="DefaultParagraphFont"/>
    <w:rsid w:val="00067229"/>
  </w:style>
  <w:style w:type="paragraph" w:styleId="ListParagraph">
    <w:name w:val="List Paragraph"/>
    <w:basedOn w:val="Normal"/>
    <w:uiPriority w:val="34"/>
    <w:qFormat/>
    <w:rsid w:val="00A8756B"/>
    <w:pPr>
      <w:ind w:left="720"/>
      <w:contextualSpacing/>
    </w:pPr>
  </w:style>
  <w:style w:type="character" w:customStyle="1" w:styleId="A3">
    <w:name w:val="A3"/>
    <w:uiPriority w:val="99"/>
    <w:rsid w:val="00A8756B"/>
    <w:rPr>
      <w:rFonts w:cs="DIN Alternat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3603</Characters>
  <Application>Microsoft Office Word</Application>
  <DocSecurity>0</DocSecurity>
  <Lines>69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Roberson</dc:creator>
  <cp:keywords/>
  <dc:description/>
  <cp:lastModifiedBy>Connor Roberson</cp:lastModifiedBy>
  <cp:revision>4</cp:revision>
  <dcterms:created xsi:type="dcterms:W3CDTF">2021-10-21T20:32:00Z</dcterms:created>
  <dcterms:modified xsi:type="dcterms:W3CDTF">2021-10-29T15:23:00Z</dcterms:modified>
</cp:coreProperties>
</file>